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ee9525472d8486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Maintenance Contract </w:t>
      </w:r>
    </w:p>
    <w:p>
      <w:pPr>
        <w:jc w:val="center"/>
      </w:pPr>
      <w:r>
        <w:rPr>
          <w:sz w:val="24"/>
          <w:szCs w:val="24"/>
        </w:rPr>
        <w:t>Jim Clark Co.</w:t>
      </w:r>
    </w:p>
    <w:p>
      <w:pPr>
        <w:rPr>
          <w:sz w:val="24"/>
          <w:szCs w:val="24"/>
        </w:rPr>
        <w:jc w:val="center"/>
      </w:pPr>
    </w:p>
    <w:p>
      <w:pPr/>
    </w:p>
    <w:p>
      <w:pPr>
        <w:spacing w:after="200" w:before="200"/>
      </w:pPr>
      <w:r>
        <w:rPr>
          <w:b/>
          <w:sz w:val="24"/>
          <w:szCs w:val="24"/>
        </w:rPr>
        <w:t>AGREEMENT</w:t>
      </w:r>
    </w:p>
    <w:p>
      <w:pPr/>
      <w:r>
        <w:t>This Maintenance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dd66891df2c4f6f"/>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cc54333960a438b"/>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Service Provider</w:t>
                  </w:r>
                  <w:r>
                    <w:br/>
                  </w:r>
                  <w:r>
                    <w:t>Jim Clark</w:t>
                  </w:r>
                  <w:r>
                    <w:br/>
                  </w:r>
                  <w:r>
                    <w:t>[email protected]</w:t>
                  </w:r>
                </w:p>
              </w:tc>
            </w:tr>
          </w:tbl>
          <w:p>
            <w:pPr/>
          </w:p>
        </w:tc>
      </w:tr>
    </w:tbl>
    <w:p>
      <w:pPr/>
    </w:p>
    <w:p>
      <w:pPr>
        <w:spacing w:after="200" w:before="200"/>
      </w:pPr>
      <w:r>
        <w:rPr>
          <w:b/>
          <w:sz w:val="24"/>
          <w:szCs w:val="24"/>
        </w:rPr>
        <w:t>TERMS</w:t>
      </w:r>
    </w:p>
    <w:p>
      <w:pPr/>
      <w:r>
        <w:rPr>
          <w:b/>
        </w:rPr>
        <w:t xml:space="preserve">1. Scope of Work: </w:t>
      </w:r>
      <w:r>
        <w:t>The Service Provider agrees to perform the following maintenance services:</w:t>
      </w:r>
    </w:p>
    <w:p>
      <w:pPr/>
    </w:p>
    <w:p>
      <w:pPr>
        <w:numPr>
          <w:ilvl w:val="1"/>
          <w:numId w:val="1"/>
        </w:numPr>
      </w:pPr>
      <w:r>
        <w:t>Included Services: [Detailed description of included services, e.g., HVAC maintenance, plumbing checks, electrical system inspections]</w:t>
      </w:r>
    </w:p>
    <w:p>
      <w:pPr>
        <w:numPr>
          <w:ilvl w:val="1"/>
          <w:numId w:val="1"/>
        </w:numPr>
      </w:pPr>
      <w:r>
        <w:t>Excluded Services: [Detailed description of excluded services, e.g., major repairs, installations]</w:t>
      </w:r>
    </w:p>
    <w:p>
      <w:pPr/>
    </w:p>
    <w:p>
      <w:pPr/>
      <w:r>
        <w:rPr>
          <w:b/>
        </w:rPr>
        <w:t xml:space="preserve">2. Response Time and Communication: </w:t>
      </w:r>
    </w:p>
    <w:p>
      <w:pPr/>
    </w:p>
    <w:p>
      <w:pPr>
        <w:numPr>
          <w:ilvl w:val="1"/>
          <w:numId w:val="2"/>
        </w:numPr>
      </w:pPr>
      <w:r>
        <w:t>Response Time: The Service Provider agrees to respond to maintenance requests within [specify response time, e.g., 24 hours].</w:t>
      </w:r>
    </w:p>
    <w:p>
      <w:pPr>
        <w:numPr>
          <w:ilvl w:val="1"/>
          <w:numId w:val="2"/>
        </w:numPr>
      </w:pPr>
      <w:r>
        <w:t>Contact Methods and Times: Acceptable methods of contact include [specify methods, e.g., phone, email]. The Service Provider will be available for contact during [specify times, e.g., business hours, 9 AM to 5 PM, Monday to Friday].</w:t>
      </w:r>
    </w:p>
    <w:p>
      <w:pPr/>
    </w:p>
    <w:p>
      <w:pPr/>
      <w:r>
        <w:rPr>
          <w:b/>
        </w:rPr>
        <w:t xml:space="preserve">3. Service Schedule: </w:t>
      </w:r>
    </w:p>
    <w:p>
      <w:pPr/>
    </w:p>
    <w:p>
      <w:pPr>
        <w:numPr>
          <w:ilvl w:val="1"/>
          <w:numId w:val="3"/>
        </w:numPr>
      </w:pPr>
      <w:r>
        <w:t>Service Dates: Maintenance services will be performed on [specify dates or frequency, e.g., the first Monday of every month].</w:t>
      </w:r>
    </w:p>
    <w:p>
      <w:pPr>
        <w:numPr>
          <w:ilvl w:val="1"/>
          <w:numId w:val="3"/>
        </w:numPr>
      </w:pPr>
      <w:r>
        <w:t>Contract Term: The contract will start on [Start Date] and end on [End Date].</w:t>
      </w:r>
    </w:p>
    <w:p>
      <w:pPr>
        <w:numPr>
          <w:ilvl w:val="1"/>
          <w:numId w:val="3"/>
        </w:numPr>
      </w:pPr>
      <w:r>
        <w:t>Renewal Option: The contract may be renewed upon mutual agreement of both parties. The renewal process will be initiated by [specify process, e.g., written notice] [number] days before the end date.</w:t>
      </w:r>
    </w:p>
    <w:p>
      <w:pPr/>
    </w:p>
    <w:p>
      <w:pPr/>
      <w:r>
        <w:rPr>
          <w:b/>
        </w:rPr>
        <w:t xml:space="preserve">4. Materials and Costs: </w:t>
      </w:r>
    </w:p>
    <w:p>
      <w:pPr/>
    </w:p>
    <w:p>
      <w:pPr>
        <w:numPr>
          <w:ilvl w:val="1"/>
          <w:numId w:val="4"/>
        </w:numPr>
      </w:pPr>
      <w:r>
        <w:t>Materials Provided: [List of materials needed for services]</w:t>
      </w:r>
    </w:p>
    <w:p>
      <w:pPr>
        <w:numPr>
          <w:ilvl w:val="1"/>
          <w:numId w:val="4"/>
        </w:numPr>
      </w:pPr>
      <w:r>
        <w:t>Cost Responsibility: [Specify who will pay for materials, e.g., The Client will reimburse the Service Provider for all materials used]</w:t>
      </w:r>
    </w:p>
    <w:p>
      <w:pPr/>
    </w:p>
    <w:p>
      <w:pPr/>
      <w:r>
        <w:rPr>
          <w:b/>
        </w:rPr>
        <w:t xml:space="preserve">5. Pricing and Payment Terms: </w:t>
      </w:r>
    </w:p>
    <w:p>
      <w:pPr/>
    </w:p>
    <w:p>
      <w:pPr>
        <w:numPr>
          <w:ilvl w:val="1"/>
          <w:numId w:val="5"/>
        </w:numPr>
      </w:pPr>
      <w:r>
        <w:t>Hourly Rate/Price per Service/Project Price: [Specify pricing information]</w:t>
      </w:r>
    </w:p>
    <w:p>
      <w:pPr>
        <w:numPr>
          <w:ilvl w:val="1"/>
          <w:numId w:val="5"/>
        </w:numPr>
      </w:pPr>
      <w:r>
        <w:t>Payment Terms: Payments will be made as follows: [specify payment schedule, e.g., monthly, upon completion of service]</w:t>
      </w:r>
    </w:p>
    <w:p>
      <w:pPr>
        <w:numPr>
          <w:ilvl w:val="1"/>
          <w:numId w:val="5"/>
        </w:numPr>
      </w:pPr>
      <w:r>
        <w:t>Payment Methods: Acceptable methods of payment include [specify methods, e.g., check, bank transfer, credit card]</w:t>
      </w:r>
    </w:p>
    <w:p>
      <w:pPr/>
    </w:p>
    <w:p>
      <w:pPr/>
      <w:r>
        <w:rPr>
          <w:b/>
        </w:rPr>
        <w:t xml:space="preserve">6. Confidentiality: </w:t>
      </w:r>
      <w:r>
        <w:t>The Service Provider agrees to maintain the confidentiality of all proprietary information disclosed by the Client during the term of this Agreement.</w:t>
      </w:r>
    </w:p>
    <w:p>
      <w:pPr/>
    </w:p>
    <w:p>
      <w:pPr/>
      <w:r>
        <w:rPr>
          <w:b/>
        </w:rPr>
        <w:t xml:space="preserve">7. Warranties and Disclaimers: </w:t>
      </w:r>
    </w:p>
    <w:p>
      <w:pPr/>
    </w:p>
    <w:p>
      <w:pPr>
        <w:numPr>
          <w:ilvl w:val="1"/>
          <w:numId w:val="6"/>
        </w:numPr>
      </w:pPr>
      <w:r>
        <w:t>Warranties: [Specify any warranties or promises made by either party, e.g., The Service Provider warrants that all services will be performed in a professional and workmanlike manner]</w:t>
      </w:r>
    </w:p>
    <w:p>
      <w:pPr>
        <w:numPr>
          <w:ilvl w:val="1"/>
          <w:numId w:val="6"/>
        </w:numPr>
      </w:pPr>
      <w:r>
        <w:t>Disclaimers: [Specify any disclaimers, e.g., The Service Provider is not responsible for any pre-existing issues or damages]</w:t>
      </w:r>
    </w:p>
    <w:p>
      <w:pPr/>
    </w:p>
    <w:p>
      <w:pPr/>
      <w:r>
        <w:rPr>
          <w:b/>
        </w:rPr>
        <w:t xml:space="preserve">8. Licensing, Insurance, and Compliance: </w:t>
      </w:r>
    </w:p>
    <w:p>
      <w:pPr/>
    </w:p>
    <w:p>
      <w:pPr>
        <w:numPr>
          <w:ilvl w:val="1"/>
          <w:numId w:val="7"/>
        </w:numPr>
      </w:pPr>
      <w:r>
        <w:t>Licensing: The Service Provider will maintain all necessary licenses to perform the services.</w:t>
      </w:r>
    </w:p>
    <w:p>
      <w:pPr>
        <w:numPr>
          <w:ilvl w:val="1"/>
          <w:numId w:val="7"/>
        </w:numPr>
      </w:pPr>
      <w:r>
        <w:t>Insurance: The Service Provider will maintain appropriate insurance coverage, including general liability and workers' compensation insurance. Proof of insurance will be provided to the Client upon request.</w:t>
      </w:r>
    </w:p>
    <w:p>
      <w:pPr>
        <w:numPr>
          <w:ilvl w:val="1"/>
          <w:numId w:val="7"/>
        </w:numPr>
      </w:pPr>
      <w:r>
        <w:t>Compliance: The Service Provider will comply with all relevant laws and regulations.</w:t>
      </w:r>
    </w:p>
    <w:p>
      <w:pPr/>
    </w:p>
    <w:p>
      <w:pPr/>
      <w:r>
        <w:rPr>
          <w:b/>
        </w:rPr>
        <w:t xml:space="preserve">9. Indemnification: </w:t>
      </w:r>
      <w:r>
        <w:t>Both parties agree to indemnify and hold harmless the other party from any legal action arising from things that are outside of their control.</w:t>
      </w:r>
    </w:p>
    <w:p>
      <w:pPr/>
    </w:p>
    <w:p>
      <w:pPr/>
      <w:r>
        <w:rPr>
          <w:b/>
        </w:rPr>
        <w:t xml:space="preserve">10. Non-Solicitation and Non-Compete: </w:t>
      </w:r>
      <w:r>
        <w:t>[Include if applicable, e.g., The Client agrees not to solicit or hire any employees of the Service Provider for a period of [specify time] after the termination of this Agreement]</w:t>
      </w:r>
    </w:p>
    <w:p>
      <w:pPr/>
    </w:p>
    <w:p>
      <w:pPr/>
      <w:r>
        <w:rPr>
          <w:b/>
        </w:rPr>
        <w:t xml:space="preserve">11. Amendments: </w:t>
      </w:r>
      <w:r>
        <w:t>This Agreement may be amended only by a written document signed by both parties. Any changes must be discussed and agreed upon before they take effect.</w:t>
      </w:r>
    </w:p>
    <w:p>
      <w:pPr/>
    </w:p>
    <w:p>
      <w:pPr/>
      <w:r>
        <w:rPr>
          <w:b/>
        </w:rPr>
        <w:t xml:space="preserve">12. Termination: </w:t>
      </w:r>
    </w:p>
    <w:p>
      <w:pPr/>
    </w:p>
    <w:p>
      <w:pPr>
        <w:numPr>
          <w:ilvl w:val="1"/>
          <w:numId w:val="8"/>
        </w:numPr>
      </w:pPr>
      <w:r>
        <w:t>By Either Party: Either party may terminate this Agreement with [specify notice period, e.g., 30 days] written notice.</w:t>
      </w:r>
    </w:p>
    <w:p>
      <w:pPr>
        <w:numPr>
          <w:ilvl w:val="1"/>
          <w:numId w:val="8"/>
        </w:numPr>
      </w:pPr>
      <w:r>
        <w:t>For Cause: Either party may terminate this Agreement immediately if the other party breaches any material provision and fails to cure such breach within [specify period, e.g., 10 days] after receiving written notice of the breach.</w:t>
      </w:r>
    </w:p>
    <w:p>
      <w:pPr/>
    </w:p>
    <w:p>
      <w:pPr/>
      <w:r>
        <w:rPr>
          <w:b/>
        </w:rPr>
        <w:t xml:space="preserve">13. Dispute Resolution and Remedies: </w:t>
      </w:r>
    </w:p>
    <w:p>
      <w:pPr/>
    </w:p>
    <w:p>
      <w:pPr>
        <w:numPr>
          <w:ilvl w:val="1"/>
          <w:numId w:val="9"/>
        </w:numPr>
      </w:pPr>
      <w:r>
        <w:t>Negotiation: The parties will first attempt to resolve disputes through informal negotiation.</w:t>
      </w:r>
    </w:p>
    <w:p>
      <w:pPr>
        <w:numPr>
          <w:ilvl w:val="1"/>
          <w:numId w:val="9"/>
        </w:numPr>
      </w:pPr>
      <w:r>
        <w:t>Mediation: If negotiation fails, the parties agree to attempt mediation.</w:t>
      </w:r>
    </w:p>
    <w:p>
      <w:pPr>
        <w:numPr>
          <w:ilvl w:val="1"/>
          <w:numId w:val="9"/>
        </w:numPr>
      </w:pPr>
      <w:r>
        <w:t>Arbitration: If mediation fails, disputes will be resolved through binding arbitration under the rules of the [specify arbitration association].</w:t>
      </w:r>
    </w:p>
    <w:p>
      <w:pPr>
        <w:numPr>
          <w:ilvl w:val="1"/>
          <w:numId w:val="9"/>
        </w:numPr>
      </w:pPr>
      <w:r>
        <w:t>Governing Law: This Agreement will be governed by the laws of the state of [specify state].</w:t>
      </w:r>
    </w:p>
    <w:p>
      <w:pPr/>
    </w:p>
    <w:p>
      <w:pPr/>
      <w:r>
        <w:rPr>
          <w:b/>
        </w:rPr>
        <w:t xml:space="preserve">14. Signatures: </w:t>
      </w:r>
      <w:r>
        <w:t>By signing below, the parties agree to the terms and conditions outlined in this Maintenance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FA4F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73488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F9477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2C03E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7D092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E67ACC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F8933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709C86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A18DA3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3a27103545949dd" /><Relationship Type="http://schemas.openxmlformats.org/officeDocument/2006/relationships/numbering" Target="/word/numbering.xml" Id="R60ec4131bcaa4185" /><Relationship Type="http://schemas.openxmlformats.org/officeDocument/2006/relationships/settings" Target="/word/settings.xml" Id="R60545fb5a2d3488d" /><Relationship Type="http://schemas.openxmlformats.org/officeDocument/2006/relationships/image" Target="/word/media/f50011c7-8ad3-4477-abf0-f54e617f8c27.gif" Id="Rcdd66891df2c4f6f" /><Relationship Type="http://schemas.openxmlformats.org/officeDocument/2006/relationships/image" Target="/word/media/69b0ff35-486c-4015-b515-a988d1aff50a.gif" Id="R4cc54333960a438b" /></Relationships>
</file>