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f287d49d0f4a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Distributor Contract </w:t>
      </w:r>
    </w:p>
    <w:p>
      <w:pPr>
        <w:jc w:val="center"/>
      </w:pPr>
      <w:r>
        <w:rPr>
          <w:sz w:val="24"/>
          <w:szCs w:val="24"/>
        </w:rPr>
        <w:t>Jim Clark Co.</w:t>
      </w:r>
    </w:p>
    <w:p>
      <w:pPr>
        <w:rPr>
          <w:sz w:val="24"/>
          <w:szCs w:val="24"/>
        </w:rPr>
        <w:jc w:val="center"/>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89b1cfc0bb4dd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Distributor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0480957a0b462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Manufacturer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Products Covered by the Agreement: </w:t>
      </w:r>
    </w:p>
    <w:p>
      <w:pPr/>
      <w:r>
        <w:t>The Manufacturer agrees to supply, and the Distributor agrees to distribute the following products under this Agreement:</w:t>
      </w:r>
    </w:p>
    <w:p>
      <w:pPr/>
    </w:p>
    <w:p>
      <w:pPr>
        <w:numPr>
          <w:ilvl w:val="1"/>
          <w:numId w:val="1"/>
        </w:numPr>
      </w:pPr>
      <w:r>
        <w:t>Products: [List detailed descriptions of the products to be distributed, including any brand names, models, and SKUs].</w:t>
      </w:r>
    </w:p>
    <w:p>
      <w:pPr>
        <w:numPr>
          <w:ilvl w:val="1"/>
          <w:numId w:val="1"/>
        </w:numPr>
      </w:pPr>
      <w:r>
        <w:t>Exclusions: The following products are excluded from this Agreement: [List products not covered, if applicable].</w:t>
      </w:r>
    </w:p>
    <w:p>
      <w:pPr/>
    </w:p>
    <w:p>
      <w:pPr/>
      <w:r>
        <w:rPr>
          <w:b/>
        </w:rPr>
        <w:t xml:space="preserve">2. Term of Agreement: </w:t>
      </w:r>
    </w:p>
    <w:p>
      <w:pPr/>
    </w:p>
    <w:p>
      <w:pPr>
        <w:numPr>
          <w:ilvl w:val="1"/>
          <w:numId w:val="2"/>
        </w:numPr>
      </w:pPr>
      <w:r>
        <w:t>Start Date: This Agreement will commence on [Start Date].</w:t>
      </w:r>
    </w:p>
    <w:p>
      <w:pPr>
        <w:numPr>
          <w:ilvl w:val="1"/>
          <w:numId w:val="2"/>
        </w:numPr>
      </w:pPr>
      <w:r>
        <w:t>End Date: The Agreement will end on [End Date], unless terminated earlier in accordance with the terms set forth herein.</w:t>
      </w:r>
    </w:p>
    <w:p>
      <w:pPr>
        <w:numPr>
          <w:ilvl w:val="1"/>
          <w:numId w:val="2"/>
        </w:numPr>
      </w:pPr>
      <w:r>
        <w:t>Renewal: This Agreement [is/is not] subject to renewal. If applicable, either party must provide written notice of intent to renew at least [Specify time period, e.g., 30 days] before the end of the current term.</w:t>
      </w:r>
    </w:p>
    <w:p>
      <w:pPr/>
    </w:p>
    <w:p>
      <w:pPr/>
      <w:r>
        <w:rPr>
          <w:b/>
        </w:rPr>
        <w:t xml:space="preserve">3. Geographic Territory: </w:t>
      </w:r>
    </w:p>
    <w:p>
      <w:pPr/>
    </w:p>
    <w:p>
      <w:pPr/>
      <w:r>
        <w:t>The Distributor is authorized to distribute the Manufacturer's products within the following geographic region:</w:t>
      </w:r>
    </w:p>
    <w:p>
      <w:pPr>
        <w:numPr>
          <w:ilvl w:val="1"/>
          <w:numId w:val="3"/>
        </w:numPr>
      </w:pPr>
      <w:r>
        <w:t>Territory: [Specify the geographic region, e.g., country, state, or specific regions].</w:t>
      </w:r>
    </w:p>
    <w:p>
      <w:pPr/>
    </w:p>
    <w:p>
      <w:pPr/>
      <w:r>
        <w:rPr>
          <w:b/>
        </w:rPr>
        <w:t xml:space="preserve">4. Exclusivity: </w:t>
      </w:r>
    </w:p>
    <w:p>
      <w:pPr/>
    </w:p>
    <w:p>
      <w:pPr>
        <w:numPr>
          <w:ilvl w:val="1"/>
          <w:numId w:val="4"/>
        </w:numPr>
      </w:pPr>
      <w:r>
        <w:t>Exclusivity Clause: This Agreement [is/is not] exclusive.</w:t>
      </w:r>
    </w:p>
    <w:p>
      <w:pPr>
        <w:numPr>
          <w:ilvl w:val="1"/>
          <w:numId w:val="4"/>
        </w:numPr>
      </w:pPr>
      <w:r>
        <w:t>Exclusive Rights: If exclusive, the Manufacturer grants the Distributor exclusive rights to distribute the products within the territory specified in Section 3. The Manufacturer agrees not to appoint any other distributor or sell directly within the region during the term of this Agreement.</w:t>
      </w:r>
    </w:p>
    <w:p>
      <w:pPr>
        <w:numPr>
          <w:ilvl w:val="1"/>
          <w:numId w:val="4"/>
        </w:numPr>
      </w:pPr>
      <w:r>
        <w:t>Non-Exclusivity: If non-exclusive, the Manufacturer reserves the right to appoint additional distributors or sell directly within the territory.</w:t>
      </w:r>
    </w:p>
    <w:p>
      <w:pPr/>
    </w:p>
    <w:p>
      <w:pPr/>
      <w:r>
        <w:rPr>
          <w:b/>
        </w:rPr>
        <w:t xml:space="preserve">5. Pricing and Payment Terms: </w:t>
      </w:r>
    </w:p>
    <w:p>
      <w:pPr/>
    </w:p>
    <w:p>
      <w:pPr>
        <w:numPr>
          <w:ilvl w:val="1"/>
          <w:numId w:val="5"/>
        </w:numPr>
      </w:pPr>
      <w:r>
        <w:t>Pricing: The Distributor agrees to purchase the products at the following price: [Specify product prices].</w:t>
      </w:r>
    </w:p>
    <w:p>
      <w:pPr>
        <w:numPr>
          <w:ilvl w:val="1"/>
          <w:numId w:val="5"/>
        </w:numPr>
      </w:pPr>
      <w:r>
        <w:t>Payment Schedule: Payments are to be made as follows: [Specify payment terms, e.g., "payment due 30 days after receipt of invoice"].</w:t>
      </w:r>
    </w:p>
    <w:p>
      <w:pPr>
        <w:numPr>
          <w:ilvl w:val="1"/>
          <w:numId w:val="5"/>
        </w:numPr>
      </w:pPr>
      <w:r>
        <w:t>Order Quantities: The minimum order quantity per transaction is [Specify minimum order quantity, if applicable].</w:t>
      </w:r>
    </w:p>
    <w:p>
      <w:pPr>
        <w:numPr>
          <w:ilvl w:val="1"/>
          <w:numId w:val="5"/>
        </w:numPr>
      </w:pPr>
      <w:r>
        <w:t>Discounts and Commissions: The Distributor will receive the following discounts or commissions: [List any applicable discounts or commissions].</w:t>
      </w:r>
    </w:p>
    <w:p>
      <w:pPr>
        <w:numPr>
          <w:ilvl w:val="1"/>
          <w:numId w:val="5"/>
        </w:numPr>
      </w:pPr>
      <w:r>
        <w:t>Retail Pricing: The Manufacturer [requires/suggests] that the Distributor sell the products at the following retail price: [Specify retail pricing, if applicable].</w:t>
      </w:r>
    </w:p>
    <w:p>
      <w:pPr>
        <w:numPr>
          <w:ilvl w:val="1"/>
          <w:numId w:val="5"/>
        </w:numPr>
      </w:pPr>
      <w:r>
        <w:t>Payment Methods: Acceptable payment methods include [Specify methods, e.g., bank transfer, credit card, check].</w:t>
      </w:r>
    </w:p>
    <w:p>
      <w:pPr/>
    </w:p>
    <w:p>
      <w:pPr/>
      <w:r>
        <w:rPr>
          <w:b/>
        </w:rPr>
        <w:t xml:space="preserve">6. Advertising and Promotion: </w:t>
      </w:r>
    </w:p>
    <w:p>
      <w:pPr/>
    </w:p>
    <w:p>
      <w:pPr>
        <w:numPr>
          <w:ilvl w:val="1"/>
          <w:numId w:val="6"/>
        </w:numPr>
      </w:pPr>
      <w:r>
        <w:t>Manufacturer's Responsibilities: The Manufacturer agrees to provide the following promotional materials: [List advertising support, if any].</w:t>
      </w:r>
    </w:p>
    <w:p>
      <w:pPr>
        <w:numPr>
          <w:ilvl w:val="1"/>
          <w:numId w:val="6"/>
        </w:numPr>
      </w:pPr>
      <w:r>
        <w:t>Distributor's Responsibilities: The Distributor agrees to promote and advertise the products within the designated territory. All advertising must comply with the following guidelines: [Specify advertising standards, if applicable].</w:t>
      </w:r>
    </w:p>
    <w:p>
      <w:pPr/>
    </w:p>
    <w:p>
      <w:pPr/>
      <w:r>
        <w:rPr>
          <w:b/>
        </w:rPr>
        <w:t xml:space="preserve">7. Sales and Returns: </w:t>
      </w:r>
    </w:p>
    <w:p>
      <w:pPr/>
    </w:p>
    <w:p>
      <w:pPr>
        <w:numPr>
          <w:ilvl w:val="1"/>
          <w:numId w:val="7"/>
        </w:numPr>
      </w:pPr>
      <w:r>
        <w:t>Sales Policy: The Distributor agrees to sell the products only within the designated territory, and any sales outside this region must be pre-approved by the Manufacturer.</w:t>
      </w:r>
    </w:p>
    <w:p>
      <w:pPr>
        <w:numPr>
          <w:ilvl w:val="1"/>
          <w:numId w:val="7"/>
        </w:numPr>
      </w:pPr>
      <w:r>
        <w:t>Returns Policy: The Distributor may return unsold or defective products under the following conditions: [Specify conditions for returns, e.g., time frame for returns, restocking fees].</w:t>
      </w:r>
    </w:p>
    <w:p>
      <w:pPr>
        <w:numPr>
          <w:ilvl w:val="1"/>
          <w:numId w:val="7"/>
        </w:numPr>
      </w:pPr>
      <w:r>
        <w:t>Defective Products: The Manufacturer agrees to replace or repair defective products that are returned within [Specify time period, e.g., 90 days] of purchase. The Distributor is responsible for reporting any defects immediately upon discovery.</w:t>
      </w:r>
    </w:p>
    <w:p>
      <w:pPr/>
    </w:p>
    <w:p>
      <w:pPr/>
      <w:r>
        <w:rPr>
          <w:b/>
        </w:rPr>
        <w:t xml:space="preserve">8. Quality Standards and Warranties: </w:t>
      </w:r>
    </w:p>
    <w:p>
      <w:pPr/>
    </w:p>
    <w:p>
      <w:pPr>
        <w:numPr>
          <w:ilvl w:val="1"/>
          <w:numId w:val="8"/>
        </w:numPr>
      </w:pPr>
      <w:r>
        <w:t>Quality Standards: The Manufacturer guarantees that the products supplied will meet the followingquality standards: [Specify quality standards].</w:t>
      </w:r>
    </w:p>
    <w:p>
      <w:pPr>
        <w:numPr>
          <w:ilvl w:val="1"/>
          <w:numId w:val="8"/>
        </w:numPr>
      </w:pPr>
      <w:r>
        <w:t>Warranties: The Manufacturer provides the following warranties for the products: [Specify warranties, e.g., "one-year manufacturer's warranty"]. The Distributor agrees to communicate these warranties to the end customer.</w:t>
      </w:r>
    </w:p>
    <w:p>
      <w:pPr/>
    </w:p>
    <w:p>
      <w:pPr/>
      <w:r>
        <w:rPr>
          <w:b/>
        </w:rPr>
        <w:t xml:space="preserve">9. Product Liability: </w:t>
      </w:r>
    </w:p>
    <w:p>
      <w:pPr/>
    </w:p>
    <w:p>
      <w:pPr>
        <w:numPr>
          <w:ilvl w:val="1"/>
          <w:numId w:val="9"/>
        </w:numPr>
      </w:pPr>
      <w:r>
        <w:t>Liability for Defects: The Manufacturer will be responsible for any claims related to defects in the product that result in injury, damage, or loss, except in cases where the defect was caused by improper handling, storage, or misuse by the Distributor or its customers.</w:t>
      </w:r>
    </w:p>
    <w:p>
      <w:pPr>
        <w:numPr>
          <w:ilvl w:val="1"/>
          <w:numId w:val="9"/>
        </w:numPr>
      </w:pPr>
      <w:r>
        <w:t>Insurance Requirements: Both parties must maintain product liability insurance during the term of this Agreement. Proof of insurance must be provided upon request.</w:t>
      </w:r>
    </w:p>
    <w:p>
      <w:pPr/>
    </w:p>
    <w:p>
      <w:pPr/>
      <w:r>
        <w:rPr>
          <w:b/>
        </w:rPr>
        <w:t xml:space="preserve">10. Amendments: </w:t>
      </w:r>
      <w:r>
        <w:t>This Agreement may be amended only by a written document signed by both parties. Any changes to this Agreement must be agreed upon and documented before they take effect.</w:t>
      </w:r>
    </w:p>
    <w:p>
      <w:pPr/>
    </w:p>
    <w:p>
      <w:pPr/>
      <w:r>
        <w:rPr>
          <w:b/>
        </w:rPr>
        <w:t xml:space="preserve">11. Termination: </w:t>
      </w:r>
    </w:p>
    <w:p>
      <w:pPr/>
    </w:p>
    <w:p>
      <w:pPr>
        <w:numPr>
          <w:ilvl w:val="1"/>
          <w:numId w:val="10"/>
        </w:numPr>
      </w:pPr>
      <w:r>
        <w:t>By Either Party: Either party may terminate this Agreement with [Specify notice period, e.g., 30 days] written notice.</w:t>
      </w:r>
    </w:p>
    <w:p>
      <w:pPr>
        <w:numPr>
          <w:ilvl w:val="1"/>
          <w:numId w:val="10"/>
        </w:numPr>
      </w:pPr>
      <w:r>
        <w:t>For Cause: Either party may terminate the Agreement immediately if the other party breaches any material term and fails to cure the breach within [Specify period, e.g., 10 days] after receiving written notice of the breach.</w:t>
      </w:r>
    </w:p>
    <w:p>
      <w:pPr>
        <w:numPr>
          <w:ilvl w:val="1"/>
          <w:numId w:val="10"/>
        </w:numPr>
      </w:pPr>
      <w:r>
        <w:t>Effect of Termination: Upon termination, the Distributor must return any unsold products, promotional materials, and confidential information to the Manufacturer. Any outstanding payments due to the Manufacturer must be settled within [Specify time period].</w:t>
      </w:r>
    </w:p>
    <w:p>
      <w:pPr/>
    </w:p>
    <w:p>
      <w:pPr/>
      <w:r>
        <w:rPr>
          <w:b/>
        </w:rPr>
        <w:t xml:space="preserve">12. Dispute Resolution and Remedies: </w:t>
      </w:r>
    </w:p>
    <w:p>
      <w:pPr/>
    </w:p>
    <w:p>
      <w:pPr>
        <w:numPr>
          <w:ilvl w:val="1"/>
          <w:numId w:val="11"/>
        </w:numPr>
      </w:pPr>
      <w:r>
        <w:t>Negotiation: The parties will first attempt to resolve any disputes arising from this Agreement through informal negotiation.</w:t>
      </w:r>
    </w:p>
    <w:p>
      <w:pPr>
        <w:numPr>
          <w:ilvl w:val="1"/>
          <w:numId w:val="11"/>
        </w:numPr>
      </w:pPr>
      <w:r>
        <w:t>Mediation: If negotiation fails, the parties agree to attempt mediation with a neutral third party.</w:t>
      </w:r>
    </w:p>
    <w:p>
      <w:pPr>
        <w:numPr>
          <w:ilvl w:val="1"/>
          <w:numId w:val="11"/>
        </w:numPr>
      </w:pPr>
      <w:r>
        <w:t>Arbitration: If mediation fails, disputes will be resolved through binding arbitration under the rules of [Specify arbitration association].</w:t>
      </w:r>
    </w:p>
    <w:p>
      <w:pPr>
        <w:numPr>
          <w:ilvl w:val="1"/>
          <w:numId w:val="11"/>
        </w:numPr>
      </w:pPr>
      <w:r>
        <w:t>Governing Law: This Agreement will be governed by the laws of [Specify State/Country].</w:t>
      </w:r>
    </w:p>
    <w:p>
      <w:pPr/>
    </w:p>
    <w:p>
      <w:pPr/>
      <w:r>
        <w:rPr>
          <w:b/>
        </w:rPr>
        <w:t xml:space="preserve">13. Signatures: </w:t>
      </w:r>
    </w:p>
    <w:p>
      <w:pPr/>
    </w:p>
    <w:p>
      <w:pPr/>
      <w:r>
        <w:t>By signing below, the parties agree to the terms and conditions outlined in this Distribution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Distributor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A72E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429F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6E1EC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1B7DD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A700E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8B99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5193A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DD51C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040E0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584C4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5E79D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ef9bc20efc4d4f" /><Relationship Type="http://schemas.openxmlformats.org/officeDocument/2006/relationships/numbering" Target="/word/numbering.xml" Id="R9598c4d224fe4a1a" /><Relationship Type="http://schemas.openxmlformats.org/officeDocument/2006/relationships/settings" Target="/word/settings.xml" Id="Rca72889a23ea4a4d" /><Relationship Type="http://schemas.openxmlformats.org/officeDocument/2006/relationships/image" Target="/word/media/d0f442a8-fba2-4ff8-a0bf-4e80dd6bf468.gif" Id="Rff89b1cfc0bb4dd4" /><Relationship Type="http://schemas.openxmlformats.org/officeDocument/2006/relationships/image" Target="/word/media/0e268e40-ebb5-4cf2-be38-2a19f0e9a306.gif" Id="R680480957a0b462d" /></Relationships>
</file>